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EAA7F" w14:textId="77777777" w:rsidR="005D47ED" w:rsidRPr="00434CC9" w:rsidRDefault="005D47ED" w:rsidP="00D56827">
      <w:pPr>
        <w:rPr>
          <w:rFonts w:ascii="標楷體" w:eastAsia="標楷體" w:hAnsi="標楷體"/>
          <w:b/>
          <w:color w:val="404040" w:themeColor="text1" w:themeTint="BF"/>
          <w:spacing w:val="30"/>
          <w:sz w:val="44"/>
        </w:rPr>
      </w:pPr>
    </w:p>
    <w:p w14:paraId="34CFB4C3" w14:textId="77777777" w:rsidR="005D47ED" w:rsidRPr="00434CC9" w:rsidRDefault="00C6182D" w:rsidP="00C6182D">
      <w:pPr>
        <w:ind w:hanging="1260"/>
        <w:rPr>
          <w:rFonts w:ascii="標楷體" w:eastAsia="標楷體" w:hAnsi="標楷體"/>
          <w:b/>
          <w:color w:val="404040" w:themeColor="text1" w:themeTint="BF"/>
          <w:spacing w:val="26"/>
          <w:sz w:val="32"/>
        </w:rPr>
      </w:pPr>
      <w:r w:rsidRPr="00434CC9">
        <w:rPr>
          <w:rFonts w:ascii="標楷體" w:eastAsia="標楷體" w:hAnsi="標楷體" w:hint="eastAsia"/>
          <w:b/>
          <w:color w:val="404040" w:themeColor="text1" w:themeTint="BF"/>
          <w:spacing w:val="26"/>
          <w:sz w:val="32"/>
        </w:rPr>
        <w:t xml:space="preserve">              </w:t>
      </w:r>
      <w:r w:rsidR="005D47ED" w:rsidRPr="00434CC9">
        <w:rPr>
          <w:rFonts w:ascii="標楷體" w:eastAsia="標楷體" w:hAnsi="標楷體" w:hint="eastAsia"/>
          <w:b/>
          <w:color w:val="404040" w:themeColor="text1" w:themeTint="BF"/>
          <w:spacing w:val="26"/>
          <w:sz w:val="32"/>
        </w:rPr>
        <w:t>禮儀服務客戶訂購單</w:t>
      </w:r>
    </w:p>
    <w:p w14:paraId="1F566287" w14:textId="77777777" w:rsidR="005D47ED" w:rsidRPr="00434CC9" w:rsidRDefault="005D47ED">
      <w:pPr>
        <w:ind w:left="360" w:hanging="360"/>
        <w:rPr>
          <w:rFonts w:ascii="標楷體" w:eastAsia="標楷體" w:hAnsi="標楷體"/>
          <w:color w:val="404040" w:themeColor="text1" w:themeTint="BF"/>
        </w:rPr>
      </w:pPr>
      <w:r w:rsidRPr="00434CC9">
        <w:rPr>
          <w:rFonts w:ascii="標楷體" w:eastAsia="標楷體" w:hAnsi="標楷體"/>
          <w:color w:val="404040" w:themeColor="text1" w:themeTint="BF"/>
        </w:rPr>
        <w:t xml:space="preserve">                   </w:t>
      </w:r>
      <w:r w:rsidRPr="00434CC9">
        <w:rPr>
          <w:rFonts w:ascii="標楷體" w:eastAsia="標楷體" w:hAnsi="標楷體" w:hint="eastAsia"/>
          <w:color w:val="404040" w:themeColor="text1" w:themeTint="BF"/>
        </w:rPr>
        <w:t xml:space="preserve">  </w:t>
      </w:r>
      <w:r w:rsidRPr="00434CC9">
        <w:rPr>
          <w:rFonts w:ascii="標楷體" w:eastAsia="標楷體" w:hAnsi="標楷體"/>
          <w:color w:val="404040" w:themeColor="text1" w:themeTint="BF"/>
        </w:rPr>
        <w:t xml:space="preserve"> (</w:t>
      </w:r>
      <w:r w:rsidRPr="00434CC9">
        <w:rPr>
          <w:rFonts w:ascii="標楷體" w:eastAsia="標楷體" w:hAnsi="標楷體" w:hint="eastAsia"/>
          <w:color w:val="404040" w:themeColor="text1" w:themeTint="BF"/>
        </w:rPr>
        <w:t>中式火化專用)</w:t>
      </w:r>
      <w:r w:rsidRPr="00434CC9">
        <w:rPr>
          <w:rFonts w:ascii="標楷體" w:eastAsia="標楷體" w:hAnsi="標楷體"/>
          <w:color w:val="404040" w:themeColor="text1" w:themeTint="BF"/>
        </w:rPr>
        <w:t xml:space="preserve">              </w:t>
      </w:r>
      <w:r w:rsidRPr="00434CC9">
        <w:rPr>
          <w:rFonts w:ascii="標楷體" w:eastAsia="標楷體" w:hAnsi="標楷體" w:hint="eastAsia"/>
          <w:color w:val="404040" w:themeColor="text1" w:themeTint="BF"/>
        </w:rPr>
        <w:t>編號：</w:t>
      </w:r>
    </w:p>
    <w:tbl>
      <w:tblPr>
        <w:tblW w:w="0" w:type="auto"/>
        <w:tblInd w:w="-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920"/>
        <w:gridCol w:w="960"/>
        <w:gridCol w:w="960"/>
        <w:gridCol w:w="1200"/>
        <w:gridCol w:w="2280"/>
        <w:gridCol w:w="1920"/>
      </w:tblGrid>
      <w:tr w:rsidR="005B00EE" w:rsidRPr="00434CC9" w14:paraId="73A103AF" w14:textId="77777777">
        <w:trPr>
          <w:cantSplit/>
          <w:trHeight w:val="432"/>
        </w:trPr>
        <w:tc>
          <w:tcPr>
            <w:tcW w:w="1440" w:type="dxa"/>
            <w:gridSpan w:val="2"/>
          </w:tcPr>
          <w:p w14:paraId="500E85AC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契約書編號</w:t>
            </w:r>
          </w:p>
        </w:tc>
        <w:tc>
          <w:tcPr>
            <w:tcW w:w="1920" w:type="dxa"/>
          </w:tcPr>
          <w:p w14:paraId="582AECE7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960" w:type="dxa"/>
          </w:tcPr>
          <w:p w14:paraId="01CF3675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承辦人</w:t>
            </w:r>
          </w:p>
        </w:tc>
        <w:tc>
          <w:tcPr>
            <w:tcW w:w="2160" w:type="dxa"/>
            <w:gridSpan w:val="2"/>
          </w:tcPr>
          <w:p w14:paraId="0568E67F" w14:textId="77777777" w:rsidR="005D47ED" w:rsidRPr="00434CC9" w:rsidRDefault="007D2081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</w:t>
            </w:r>
          </w:p>
        </w:tc>
        <w:tc>
          <w:tcPr>
            <w:tcW w:w="2280" w:type="dxa"/>
          </w:tcPr>
          <w:p w14:paraId="245F4E43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亡者：</w:t>
            </w:r>
            <w:r w:rsidR="002B3A3D" w:rsidRPr="00434CC9">
              <w:rPr>
                <w:rFonts w:ascii="標楷體" w:eastAsia="標楷體" w:hAnsi="標楷體"/>
                <w:color w:val="404040" w:themeColor="text1" w:themeTint="BF"/>
              </w:rPr>
              <w:t xml:space="preserve"> </w:t>
            </w:r>
          </w:p>
        </w:tc>
        <w:tc>
          <w:tcPr>
            <w:tcW w:w="1920" w:type="dxa"/>
          </w:tcPr>
          <w:p w14:paraId="774A2CAE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交 附 證 件</w:t>
            </w:r>
          </w:p>
        </w:tc>
      </w:tr>
      <w:tr w:rsidR="005B00EE" w:rsidRPr="00434CC9" w14:paraId="67E955CD" w14:textId="77777777">
        <w:trPr>
          <w:cantSplit/>
          <w:trHeight w:val="473"/>
        </w:trPr>
        <w:tc>
          <w:tcPr>
            <w:tcW w:w="3360" w:type="dxa"/>
            <w:gridSpan w:val="3"/>
          </w:tcPr>
          <w:p w14:paraId="03174B89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申請人：</w:t>
            </w:r>
            <w:r w:rsidR="002B3A3D" w:rsidRPr="00434CC9">
              <w:rPr>
                <w:rFonts w:ascii="標楷體" w:eastAsia="標楷體" w:hAnsi="標楷體"/>
                <w:color w:val="404040" w:themeColor="text1" w:themeTint="BF"/>
              </w:rPr>
              <w:t xml:space="preserve"> </w:t>
            </w:r>
          </w:p>
        </w:tc>
        <w:tc>
          <w:tcPr>
            <w:tcW w:w="3120" w:type="dxa"/>
            <w:gridSpan w:val="3"/>
          </w:tcPr>
          <w:p w14:paraId="2FB97D18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身份證編號：</w:t>
            </w:r>
          </w:p>
        </w:tc>
        <w:tc>
          <w:tcPr>
            <w:tcW w:w="2280" w:type="dxa"/>
          </w:tcPr>
          <w:p w14:paraId="7A00CFA5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與亡者關係：</w:t>
            </w:r>
            <w:r w:rsidR="002B3A3D"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14:paraId="0C2ADA31" w14:textId="77777777" w:rsidR="005D47ED" w:rsidRPr="00434CC9" w:rsidRDefault="005D47ED">
            <w:pPr>
              <w:spacing w:line="36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</w:rPr>
            </w:pPr>
            <w:r w:rsidRPr="00434CC9">
              <w:rPr>
                <w:rFonts w:ascii="標楷體" w:eastAsia="標楷體" w:hAnsi="標楷體"/>
                <w:color w:val="404040" w:themeColor="text1" w:themeTint="BF"/>
                <w:sz w:val="20"/>
              </w:rPr>
              <w:sym w:font="Monotype Sorts" w:char="F09E"/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  <w:sz w:val="20"/>
              </w:rPr>
              <w:t>死亡證明書3份</w:t>
            </w:r>
          </w:p>
          <w:p w14:paraId="630136FB" w14:textId="77777777" w:rsidR="005D47ED" w:rsidRPr="00434CC9" w:rsidRDefault="005D47ED">
            <w:pPr>
              <w:spacing w:line="36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</w:rPr>
            </w:pPr>
            <w:r w:rsidRPr="00434CC9">
              <w:rPr>
                <w:rFonts w:ascii="標楷體" w:eastAsia="標楷體" w:hAnsi="標楷體"/>
                <w:color w:val="404040" w:themeColor="text1" w:themeTint="BF"/>
                <w:sz w:val="20"/>
              </w:rPr>
              <w:sym w:font="Monotype Sorts" w:char="F09E"/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  <w:sz w:val="20"/>
              </w:rPr>
              <w:t>委託人身份證影本</w:t>
            </w:r>
          </w:p>
          <w:p w14:paraId="40A72954" w14:textId="77777777" w:rsidR="005D47ED" w:rsidRPr="00434CC9" w:rsidRDefault="005D47ED">
            <w:pPr>
              <w:spacing w:line="36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</w:rPr>
            </w:pPr>
            <w:r w:rsidRPr="00434CC9">
              <w:rPr>
                <w:rFonts w:ascii="標楷體" w:eastAsia="標楷體" w:hAnsi="標楷體"/>
                <w:color w:val="404040" w:themeColor="text1" w:themeTint="BF"/>
                <w:sz w:val="20"/>
              </w:rPr>
              <w:sym w:font="Monotype Sorts" w:char="F09E"/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  <w:sz w:val="20"/>
              </w:rPr>
              <w:t>服務契約書</w:t>
            </w:r>
          </w:p>
        </w:tc>
      </w:tr>
      <w:tr w:rsidR="005B00EE" w:rsidRPr="00434CC9" w14:paraId="2A94C995" w14:textId="77777777">
        <w:trPr>
          <w:cantSplit/>
          <w:trHeight w:val="487"/>
        </w:trPr>
        <w:tc>
          <w:tcPr>
            <w:tcW w:w="1080" w:type="dxa"/>
          </w:tcPr>
          <w:p w14:paraId="7D8D94F3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奠禮日期</w:t>
            </w:r>
          </w:p>
        </w:tc>
        <w:tc>
          <w:tcPr>
            <w:tcW w:w="4200" w:type="dxa"/>
            <w:gridSpan w:val="4"/>
          </w:tcPr>
          <w:p w14:paraId="3B983BAB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     年</w:t>
            </w:r>
            <w:r w:rsidR="002B3A3D"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    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月</w:t>
            </w:r>
            <w:r w:rsidR="00045C5E"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</w:t>
            </w:r>
            <w:r w:rsidR="002B3A3D"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   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日</w:t>
            </w:r>
          </w:p>
        </w:tc>
        <w:tc>
          <w:tcPr>
            <w:tcW w:w="3480" w:type="dxa"/>
            <w:gridSpan w:val="2"/>
          </w:tcPr>
          <w:p w14:paraId="5A35DFAB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上</w:t>
            </w:r>
            <w:r w:rsidRPr="00434CC9">
              <w:rPr>
                <w:rFonts w:ascii="標楷體" w:eastAsia="標楷體" w:hAnsi="標楷體"/>
                <w:color w:val="404040" w:themeColor="text1" w:themeTint="BF"/>
              </w:rPr>
              <w:t>/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下午      時    分</w:t>
            </w:r>
          </w:p>
        </w:tc>
        <w:tc>
          <w:tcPr>
            <w:tcW w:w="1920" w:type="dxa"/>
            <w:vMerge/>
          </w:tcPr>
          <w:p w14:paraId="5FD28713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</w:tr>
      <w:tr w:rsidR="005B00EE" w:rsidRPr="00434CC9" w14:paraId="7D955BFB" w14:textId="77777777">
        <w:trPr>
          <w:cantSplit/>
          <w:trHeight w:val="472"/>
        </w:trPr>
        <w:tc>
          <w:tcPr>
            <w:tcW w:w="1080" w:type="dxa"/>
          </w:tcPr>
          <w:p w14:paraId="29061F43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館 </w:t>
            </w:r>
            <w:r w:rsidRPr="00434CC9">
              <w:rPr>
                <w:rFonts w:ascii="標楷體" w:eastAsia="標楷體" w:hAnsi="標楷體"/>
                <w:color w:val="404040" w:themeColor="text1" w:themeTint="BF"/>
              </w:rPr>
              <w:t xml:space="preserve"> 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 別</w:t>
            </w:r>
          </w:p>
        </w:tc>
        <w:tc>
          <w:tcPr>
            <w:tcW w:w="4200" w:type="dxa"/>
            <w:gridSpan w:val="4"/>
          </w:tcPr>
          <w:p w14:paraId="6AEA27C7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 xml:space="preserve"> □ 館內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  <w:u w:val="single"/>
              </w:rPr>
              <w:t xml:space="preserve">   </w:t>
            </w:r>
            <w:r w:rsidR="002B3A3D" w:rsidRPr="00434CC9">
              <w:rPr>
                <w:rFonts w:ascii="標楷體" w:eastAsia="標楷體" w:hAnsi="標楷體" w:hint="eastAsia"/>
                <w:color w:val="404040" w:themeColor="text1" w:themeTint="BF"/>
                <w:u w:val="single"/>
              </w:rPr>
              <w:t xml:space="preserve"> 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  <w:u w:val="single"/>
              </w:rPr>
              <w:t xml:space="preserve">    </w:t>
            </w: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館   □館外</w:t>
            </w:r>
          </w:p>
        </w:tc>
        <w:tc>
          <w:tcPr>
            <w:tcW w:w="1200" w:type="dxa"/>
          </w:tcPr>
          <w:p w14:paraId="3404E059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聯絡親友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3A1F9544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1920" w:type="dxa"/>
            <w:vMerge/>
          </w:tcPr>
          <w:p w14:paraId="68AE30DC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</w:tr>
      <w:tr w:rsidR="005B00EE" w:rsidRPr="00434CC9" w14:paraId="09829A5A" w14:textId="77777777">
        <w:trPr>
          <w:cantSplit/>
          <w:trHeight w:val="472"/>
        </w:trPr>
        <w:tc>
          <w:tcPr>
            <w:tcW w:w="1080" w:type="dxa"/>
          </w:tcPr>
          <w:p w14:paraId="65F6BA3F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館外地址</w:t>
            </w:r>
          </w:p>
        </w:tc>
        <w:tc>
          <w:tcPr>
            <w:tcW w:w="4200" w:type="dxa"/>
            <w:gridSpan w:val="4"/>
          </w:tcPr>
          <w:p w14:paraId="4553EBB6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1200" w:type="dxa"/>
          </w:tcPr>
          <w:p w14:paraId="3F868361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  <w:r w:rsidRPr="00434CC9">
              <w:rPr>
                <w:rFonts w:ascii="標楷體" w:eastAsia="標楷體" w:hAnsi="標楷體" w:hint="eastAsia"/>
                <w:color w:val="404040" w:themeColor="text1" w:themeTint="BF"/>
              </w:rPr>
              <w:t>聯絡電話</w:t>
            </w:r>
          </w:p>
        </w:tc>
        <w:tc>
          <w:tcPr>
            <w:tcW w:w="2280" w:type="dxa"/>
          </w:tcPr>
          <w:p w14:paraId="266AE70C" w14:textId="77777777" w:rsidR="005D47ED" w:rsidRPr="00434CC9" w:rsidRDefault="005D47ED" w:rsidP="007D2081">
            <w:pPr>
              <w:ind w:firstLineChars="250" w:firstLine="600"/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  <w:tc>
          <w:tcPr>
            <w:tcW w:w="1920" w:type="dxa"/>
            <w:vMerge/>
          </w:tcPr>
          <w:p w14:paraId="6E2E83C9" w14:textId="77777777" w:rsidR="005D47ED" w:rsidRPr="00434CC9" w:rsidRDefault="005D47ED">
            <w:pPr>
              <w:jc w:val="both"/>
              <w:rPr>
                <w:rFonts w:ascii="標楷體" w:eastAsia="標楷體" w:hAnsi="標楷體"/>
                <w:color w:val="404040" w:themeColor="text1" w:themeTint="BF"/>
              </w:rPr>
            </w:pPr>
          </w:p>
        </w:tc>
      </w:tr>
    </w:tbl>
    <w:p w14:paraId="72682A8F" w14:textId="77777777" w:rsidR="005D47ED" w:rsidRPr="00434CC9" w:rsidRDefault="005D47ED">
      <w:pPr>
        <w:snapToGrid w:val="0"/>
        <w:spacing w:line="0" w:lineRule="atLeast"/>
        <w:ind w:left="-567" w:hanging="754"/>
        <w:rPr>
          <w:rFonts w:ascii="標楷體" w:eastAsia="標楷體" w:hAnsi="標楷體"/>
          <w:color w:val="404040" w:themeColor="text1" w:themeTint="BF"/>
        </w:rPr>
      </w:pPr>
    </w:p>
    <w:tbl>
      <w:tblPr>
        <w:tblW w:w="0" w:type="auto"/>
        <w:tblInd w:w="-18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600"/>
        <w:gridCol w:w="600"/>
        <w:gridCol w:w="4644"/>
        <w:gridCol w:w="1985"/>
      </w:tblGrid>
      <w:tr w:rsidR="00122853" w:rsidRPr="00122853" w14:paraId="68AEBC37" w14:textId="77777777" w:rsidTr="00122853">
        <w:trPr>
          <w:trHeight w:val="561"/>
        </w:trPr>
        <w:tc>
          <w:tcPr>
            <w:tcW w:w="840" w:type="dxa"/>
            <w:shd w:val="clear" w:color="auto" w:fill="FFDCB9"/>
            <w:vAlign w:val="center"/>
          </w:tcPr>
          <w:p w14:paraId="2135B52D" w14:textId="19CDB787" w:rsidR="00BD2CAE" w:rsidRPr="00122853" w:rsidRDefault="00122853" w:rsidP="00467E4A">
            <w:pPr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 xml:space="preserve"> </w:t>
            </w:r>
            <w:r w:rsidR="00BD2CAE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項目</w:t>
            </w:r>
          </w:p>
        </w:tc>
        <w:tc>
          <w:tcPr>
            <w:tcW w:w="2040" w:type="dxa"/>
            <w:shd w:val="clear" w:color="auto" w:fill="FFDCB9"/>
            <w:vAlign w:val="center"/>
          </w:tcPr>
          <w:p w14:paraId="24743154" w14:textId="6511F545" w:rsidR="00BD2CAE" w:rsidRPr="00122853" w:rsidRDefault="00BD2CAE" w:rsidP="00122853">
            <w:pPr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品   名</w:t>
            </w:r>
          </w:p>
        </w:tc>
        <w:tc>
          <w:tcPr>
            <w:tcW w:w="600" w:type="dxa"/>
            <w:shd w:val="clear" w:color="auto" w:fill="FFDCB9"/>
            <w:vAlign w:val="center"/>
          </w:tcPr>
          <w:p w14:paraId="18951CEA" w14:textId="77777777" w:rsidR="00BD2CAE" w:rsidRPr="00122853" w:rsidRDefault="00BD2CAE" w:rsidP="00122853">
            <w:pPr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單位</w:t>
            </w:r>
          </w:p>
        </w:tc>
        <w:tc>
          <w:tcPr>
            <w:tcW w:w="600" w:type="dxa"/>
            <w:shd w:val="clear" w:color="auto" w:fill="FFDCB9"/>
            <w:vAlign w:val="center"/>
          </w:tcPr>
          <w:p w14:paraId="2B82F5BB" w14:textId="77777777" w:rsidR="00BD2CAE" w:rsidRPr="00122853" w:rsidRDefault="00BD2CAE" w:rsidP="00122853">
            <w:pPr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數量</w:t>
            </w:r>
          </w:p>
        </w:tc>
        <w:tc>
          <w:tcPr>
            <w:tcW w:w="4644" w:type="dxa"/>
            <w:shd w:val="clear" w:color="auto" w:fill="FFDCB9"/>
            <w:vAlign w:val="center"/>
          </w:tcPr>
          <w:p w14:paraId="5A19CDAA" w14:textId="77777777" w:rsidR="00BD2CAE" w:rsidRPr="00122853" w:rsidRDefault="00BD2CAE" w:rsidP="00122853">
            <w:pPr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說     明</w:t>
            </w:r>
          </w:p>
        </w:tc>
        <w:tc>
          <w:tcPr>
            <w:tcW w:w="1985" w:type="dxa"/>
            <w:shd w:val="clear" w:color="auto" w:fill="FFDCB9"/>
            <w:vAlign w:val="center"/>
          </w:tcPr>
          <w:p w14:paraId="2AF3DE95" w14:textId="77777777" w:rsidR="00BD2CAE" w:rsidRPr="00122853" w:rsidRDefault="00BD2CAE" w:rsidP="00122853">
            <w:pPr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金額</w:t>
            </w:r>
          </w:p>
        </w:tc>
      </w:tr>
      <w:tr w:rsidR="00122853" w:rsidRPr="00122853" w14:paraId="434D2F5F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12776BC4" w14:textId="77777777" w:rsidR="00467E4A" w:rsidRPr="00122853" w:rsidRDefault="00467E4A" w:rsidP="00467E4A">
            <w:pPr>
              <w:autoSpaceDE w:val="0"/>
              <w:autoSpaceDN w:val="0"/>
              <w:spacing w:before="60"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遺體</w:t>
            </w:r>
          </w:p>
          <w:p w14:paraId="0A6DF342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接運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3719CF2B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遺體接送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42D7431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次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ECF7843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48454A93" w14:textId="3F7A4599" w:rsidR="00467E4A" w:rsidRPr="00122853" w:rsidRDefault="00385954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從醫院或自宅至殯儀館(桃園以北)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254AD800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2A62B2AA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31F3245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5ED843FA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接體人員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9B4AF88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3BEB97E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16DEDC62" w14:textId="416F0386" w:rsidR="00467E4A" w:rsidRPr="00122853" w:rsidRDefault="00A866CF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提供專業接體人員，服務於該治喪地縣市。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7EB96B9F" w14:textId="6B8CA3AF" w:rsidR="00467E4A" w:rsidRPr="00122853" w:rsidRDefault="001538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6798CF7E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276CFFFF" w14:textId="77777777" w:rsidR="00467E4A" w:rsidRPr="00122853" w:rsidRDefault="00467E4A" w:rsidP="00467E4A">
            <w:pPr>
              <w:autoSpaceDE w:val="0"/>
              <w:autoSpaceDN w:val="0"/>
              <w:spacing w:before="60"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設立</w:t>
            </w:r>
          </w:p>
          <w:p w14:paraId="1BA5A41E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靈堂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3C95DB81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安靈頌經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C12BE13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612D36A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B4574A8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(引魂、安露法師引魂豎立牌位)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22992122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2500元</w:t>
            </w:r>
          </w:p>
        </w:tc>
      </w:tr>
      <w:tr w:rsidR="00122853" w:rsidRPr="00122853" w14:paraId="0326DFB2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6C5D132D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49B58F99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  <w:sz w:val="22"/>
              </w:rPr>
              <w:t>豎靈用品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552A9F0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組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F4E2F5B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557BA7B9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(香、蓮座魂帛、魂幡、桂竹、金童玉女等)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03DE531B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461FB472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05605B93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入殮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5CA5DAD0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壽衣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1C8482D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套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B85C31C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59ADE11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絲綢緞(傳統男性、傳統女性)任選，男配件組，女配件組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1146044D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4000元</w:t>
            </w:r>
          </w:p>
        </w:tc>
      </w:tr>
      <w:tr w:rsidR="00122853" w:rsidRPr="00122853" w14:paraId="413F3DC4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495A5547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298652CC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放板工人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12312F6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99B1958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E2824BB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載運棺木車輛及下棺工人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515D2A7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1000</w:t>
            </w:r>
            <w:r w:rsidR="00D81A7F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元</w:t>
            </w:r>
          </w:p>
        </w:tc>
      </w:tr>
      <w:tr w:rsidR="00122853" w:rsidRPr="00122853" w14:paraId="1FF9614F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32314DAA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287D34D9" w14:textId="0C530354" w:rsidR="00467E4A" w:rsidRPr="00122853" w:rsidRDefault="00153812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VIP</w:t>
            </w:r>
            <w:r w:rsidR="00467E4A"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壽材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6612440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具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7B886AA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D12F250" w14:textId="5DB2B729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西式標準棺木，高雅內裝，整具火化，非停棺在家使用.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1AE6B6A4" w14:textId="67B356E0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100</w:t>
            </w:r>
            <w:r w:rsidR="00153812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0元</w:t>
            </w:r>
          </w:p>
        </w:tc>
      </w:tr>
      <w:tr w:rsidR="00122853" w:rsidRPr="00122853" w14:paraId="0B850367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3D16E239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1F18C56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庫錢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AA17ABD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包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FEE60AE" w14:textId="1625DD56" w:rsidR="00467E4A" w:rsidRPr="00122853" w:rsidRDefault="00836112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4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6FFB9A5" w14:textId="42275FAE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棺內庫錢</w:t>
            </w:r>
            <w:r w:rsidR="00A866CF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三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仟萬(固定大體、隨身庫)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0B81BEE5" w14:textId="4E8B88DB" w:rsidR="00467E4A" w:rsidRPr="00122853" w:rsidRDefault="008361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4</w:t>
            </w:r>
            <w:r w:rsidR="00467E4A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21B44CE5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8E04057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E110CBE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蓮花水被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F22A546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件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F2B3683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77D70F63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棺底水被、大刺繡蓮花被、蓮花繡頭枕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107633F7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4C6C07AE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1CF6AF95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EBA980F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壽內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7684261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付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5C74F4B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1A39B1BC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扇子、梳子、過山褲、金童玉女、照心鏡、棺內底蓆、銀錠、手帕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26449B2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300元</w:t>
            </w:r>
          </w:p>
        </w:tc>
      </w:tr>
      <w:tr w:rsidR="00122853" w:rsidRPr="00122853" w14:paraId="5A507AC1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676F8C21" w14:textId="77777777" w:rsidR="00467E4A" w:rsidRPr="00122853" w:rsidRDefault="00467E4A" w:rsidP="00467E4A">
            <w:pPr>
              <w:autoSpaceDE w:val="0"/>
              <w:autoSpaceDN w:val="0"/>
              <w:spacing w:before="60"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治喪</w:t>
            </w:r>
          </w:p>
          <w:p w14:paraId="3D5FB9BC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協調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1C6542C8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精緻訃聞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3BFB231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份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C240334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C9BB00B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(白、香檳、粉紅)-依歲數安排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6BBD5AC7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1500元</w:t>
            </w:r>
          </w:p>
        </w:tc>
      </w:tr>
      <w:tr w:rsidR="00122853" w:rsidRPr="00122853" w14:paraId="6B9A00C1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5C821EB2" w14:textId="77777777" w:rsidR="00467E4A" w:rsidRPr="00122853" w:rsidRDefault="00467E4A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06E071AD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  <w:t>15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吋放大</w:t>
            </w:r>
            <w:r w:rsidRPr="00122853"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  <w:t>(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彩</w:t>
            </w:r>
            <w:r w:rsidRPr="00122853"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  <w:t>)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B75B99C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張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E5E859E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B38C043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15吋照片外崁藝術框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B349738" w14:textId="3ABE8A66" w:rsidR="00467E4A" w:rsidRPr="00122853" w:rsidRDefault="002B097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12</w:t>
            </w:r>
            <w:r w:rsidR="00467E4A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0B3EAF48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0E1BDBE9" w14:textId="77777777" w:rsidR="00467E4A" w:rsidRPr="00122853" w:rsidRDefault="00467E4A" w:rsidP="00467E4A">
            <w:pPr>
              <w:autoSpaceDE w:val="0"/>
              <w:autoSpaceDN w:val="0"/>
              <w:spacing w:before="120"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奠禮</w:t>
            </w:r>
          </w:p>
          <w:p w14:paraId="5DD02D6B" w14:textId="77777777" w:rsidR="00467E4A" w:rsidRPr="00122853" w:rsidRDefault="00467E4A" w:rsidP="00467E4A">
            <w:pPr>
              <w:autoSpaceDE w:val="0"/>
              <w:autoSpaceDN w:val="0"/>
              <w:spacing w:before="120"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準備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166B4F6B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  <w:sz w:val="22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  <w:sz w:val="22"/>
              </w:rPr>
              <w:t>奠禮外牌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DD284C7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03C9605" w14:textId="77777777" w:rsidR="00467E4A" w:rsidRPr="00122853" w:rsidRDefault="00467E4A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F53FB7C" w14:textId="77777777" w:rsidR="00467E4A" w:rsidRPr="00122853" w:rsidRDefault="00467E4A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外牌設定置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43E38A55" w14:textId="77777777" w:rsidR="00467E4A" w:rsidRPr="00122853" w:rsidRDefault="00467E4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0A02B76F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7ED70CCF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B134F1F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會場燈光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ECF1DB8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AB4044A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67159307" w14:textId="272B03B3" w:rsidR="008E3346" w:rsidRPr="00122853" w:rsidRDefault="00A866CF" w:rsidP="00951E9B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投射燈組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41B64F08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2000元</w:t>
            </w:r>
          </w:p>
        </w:tc>
      </w:tr>
      <w:tr w:rsidR="00122853" w:rsidRPr="00122853" w14:paraId="7009DE9B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2543C26A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38632FA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迎賓地毯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E5E6BD3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條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75B50AC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1532BA38" w14:textId="479DF89C" w:rsidR="008E3346" w:rsidRPr="00122853" w:rsidRDefault="00A866CF" w:rsidP="00951E9B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T字走道迎賓地毯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61EA0C1" w14:textId="31055C92" w:rsidR="008E3346" w:rsidRPr="00122853" w:rsidRDefault="008361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20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58FC8DD9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45ADDFFD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A76B42B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布幔全圍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6EAA57E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2DBC4BE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64176B23" w14:textId="70152EB1" w:rsidR="008E3346" w:rsidRPr="00122853" w:rsidRDefault="00A866CF" w:rsidP="00951E9B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禮廳全包布幔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71760DCE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60964D93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6BDA9AF7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C77ED77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椅套佈置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FDDD242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BD81A9F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0C822E24" w14:textId="6E2E88D6" w:rsidR="008E3346" w:rsidRPr="00122853" w:rsidRDefault="00A866CF" w:rsidP="00951E9B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會場香檳色椅套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7930CF86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05CAD648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12AF106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676D26E1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18呎花山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1796C51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A3D37EB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6996F9B3" w14:textId="062AA0FE" w:rsidR="008E3346" w:rsidRPr="00122853" w:rsidRDefault="00385954" w:rsidP="00951E9B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18呎雙層藝術花山(3選1)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FF6453B" w14:textId="016B0349" w:rsidR="008E3346" w:rsidRPr="00122853" w:rsidRDefault="002B097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</w:t>
            </w:r>
            <w:r w:rsidR="00836112">
              <w:rPr>
                <w:rFonts w:ascii="微軟正黑體" w:eastAsia="微軟正黑體" w:hAnsi="微軟正黑體"/>
                <w:color w:val="4A442A" w:themeColor="background2" w:themeShade="40"/>
              </w:rPr>
              <w:t>8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000元</w:t>
            </w:r>
          </w:p>
        </w:tc>
      </w:tr>
      <w:tr w:rsidR="00122853" w:rsidRPr="00122853" w14:paraId="07DF119F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518B4692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671F34A4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簽到處佈置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3335D1B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487B35E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74F8FFD3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1985" w:type="dxa"/>
            <w:shd w:val="clear" w:color="auto" w:fill="F9F3E3"/>
            <w:vAlign w:val="center"/>
          </w:tcPr>
          <w:p w14:paraId="0F7B4A53" w14:textId="459B806F" w:rsidR="008E3346" w:rsidRPr="00122853" w:rsidRDefault="001538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1000元</w:t>
            </w:r>
          </w:p>
        </w:tc>
      </w:tr>
      <w:tr w:rsidR="00122853" w:rsidRPr="00122853" w14:paraId="438AD033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13B3AE79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6F3903CA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淨水區佈置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953402F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9D2492F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634E3829" w14:textId="5D59F3A1" w:rsidR="008E3346" w:rsidRPr="00122853" w:rsidRDefault="00385954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供來賓洗淨除煞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4ACD5D8D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1500元</w:t>
            </w:r>
          </w:p>
        </w:tc>
      </w:tr>
      <w:tr w:rsidR="00122853" w:rsidRPr="00122853" w14:paraId="50766C79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3F621689" w14:textId="77777777" w:rsidR="008E3346" w:rsidRPr="00122853" w:rsidRDefault="008E3346" w:rsidP="00467E4A">
            <w:pPr>
              <w:autoSpaceDE w:val="0"/>
              <w:autoSpaceDN w:val="0"/>
              <w:spacing w:line="24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1074FBA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三項花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08A50C4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組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5491989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70658EA9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相框花、桌前花、獻花禮盆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031ED24C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1500元</w:t>
            </w:r>
          </w:p>
        </w:tc>
      </w:tr>
      <w:tr w:rsidR="00122853" w:rsidRPr="00122853" w14:paraId="708CD6CC" w14:textId="77777777" w:rsidTr="00122853">
        <w:trPr>
          <w:trHeight w:val="561"/>
        </w:trPr>
        <w:tc>
          <w:tcPr>
            <w:tcW w:w="840" w:type="dxa"/>
            <w:shd w:val="clear" w:color="auto" w:fill="FFDCB9"/>
            <w:vAlign w:val="center"/>
          </w:tcPr>
          <w:p w14:paraId="6A2C4702" w14:textId="77777777" w:rsidR="008E3346" w:rsidRPr="00122853" w:rsidRDefault="008E3346" w:rsidP="00467E4A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FACFB88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羅馬柱花籃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A3A6825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DBA482E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4E6FE666" w14:textId="77777777" w:rsidR="008E3346" w:rsidRPr="00122853" w:rsidRDefault="008E3346" w:rsidP="00467E4A">
            <w:pPr>
              <w:autoSpaceDE w:val="0"/>
              <w:autoSpaceDN w:val="0"/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1985" w:type="dxa"/>
            <w:shd w:val="clear" w:color="auto" w:fill="F9F3E3"/>
            <w:vAlign w:val="center"/>
          </w:tcPr>
          <w:p w14:paraId="35E6C127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</w:tr>
      <w:tr w:rsidR="00122853" w:rsidRPr="00122853" w14:paraId="241D2EB5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661943F2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家公</w:t>
            </w:r>
          </w:p>
          <w:p w14:paraId="72509438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奠禮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18532B79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雜項支出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9B76FA3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D42A046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00B7207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禮儀人員打點一切服務流程。(含入殮、擇日、封口等)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72222CCA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8000元</w:t>
            </w:r>
          </w:p>
        </w:tc>
      </w:tr>
      <w:tr w:rsidR="00122853" w:rsidRPr="00122853" w14:paraId="403D401D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E9589D5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9D56D13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司儀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BC62A53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C52835F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486CFD2" w14:textId="77777777" w:rsidR="008E3346" w:rsidRPr="00122853" w:rsidRDefault="008E3346" w:rsidP="00467E4A">
            <w:pPr>
              <w:autoSpaceDE w:val="0"/>
              <w:autoSpaceDN w:val="0"/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專業司儀掌控儀式流程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2DF6BF4" w14:textId="77777777" w:rsidR="008E3346" w:rsidRPr="00122853" w:rsidRDefault="008E3346" w:rsidP="00122853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4000元</w:t>
            </w:r>
          </w:p>
        </w:tc>
      </w:tr>
      <w:tr w:rsidR="00122853" w:rsidRPr="00122853" w14:paraId="527F99FA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8D17586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6696591D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禮生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0E599A8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3449FFD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ABAA493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奠禮執事人員兩名，引導所有祭拜禮儀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5485206" w14:textId="5F43EAE4" w:rsidR="008E3346" w:rsidRPr="00122853" w:rsidRDefault="002B097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40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3D88EB70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442F7F2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82EB683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出殯師父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31C90E3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9EF316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84612B5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請魂、移靈、辭生、放手尾、繞棺、火化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734873A1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3000元</w:t>
            </w:r>
          </w:p>
        </w:tc>
      </w:tr>
      <w:tr w:rsidR="00122853" w:rsidRPr="00122853" w14:paraId="7B4F543B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48BCFC95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532B24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頌經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4ED1E16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7A80DDB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3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7528588E" w14:textId="4A56B200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師姐三名，出殯領眾誦經、廻向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27DA4329" w14:textId="10F4E8CE" w:rsidR="008E3346" w:rsidRPr="00122853" w:rsidRDefault="00482618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60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0FD62C4B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2D5F618F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F2E63D2" w14:textId="1EC44998" w:rsidR="008E3346" w:rsidRPr="00122853" w:rsidRDefault="00385954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國樂5名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1B843F5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人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513F195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5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927CA68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含音響、麥克風、混音器、擴大機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0EC0A713" w14:textId="6EBE2007" w:rsidR="008E3346" w:rsidRPr="00122853" w:rsidRDefault="002B097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100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1609AEBF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266DE90D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61926D37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供品(葷</w:t>
            </w:r>
            <w:r w:rsidRPr="00122853">
              <w:rPr>
                <w:rFonts w:ascii="微軟正黑體" w:eastAsia="微軟正黑體" w:hAnsi="微軟正黑體" w:cs="Helvetica"/>
                <w:color w:val="4A442A" w:themeColor="background2" w:themeShade="40"/>
                <w:szCs w:val="24"/>
              </w:rPr>
              <w:t>、</w:t>
            </w:r>
            <w:r w:rsidRPr="00122853">
              <w:rPr>
                <w:rFonts w:ascii="微軟正黑體" w:eastAsia="微軟正黑體" w:hAnsi="微軟正黑體" w:cs="Helvetica" w:hint="eastAsia"/>
                <w:color w:val="4A442A" w:themeColor="background2" w:themeShade="40"/>
                <w:szCs w:val="24"/>
              </w:rPr>
              <w:t>素)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974BA7C" w14:textId="77777777" w:rsidR="008E3346" w:rsidRPr="00122853" w:rsidRDefault="008E3346" w:rsidP="00122853">
            <w:pPr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組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E230948" w14:textId="77777777" w:rsidR="008E3346" w:rsidRPr="00122853" w:rsidRDefault="008E3346" w:rsidP="00122853">
            <w:pPr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4127C7A7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素三盤全套、葷三牲全套(十二菜碗、四果、茶酒)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2E2329DC" w14:textId="62D740D7" w:rsidR="008E3346" w:rsidRPr="00122853" w:rsidRDefault="002B097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</w:t>
            </w: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5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651511A1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C81965A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6271C0AD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孝服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0F99FB7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套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370F46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無限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5F5D648B" w14:textId="71484450" w:rsidR="008E3346" w:rsidRPr="00122853" w:rsidRDefault="00385954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 xml:space="preserve">黑袍或傳統 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無限供應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1CE700C4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4633CA20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745230B1" w14:textId="77777777" w:rsidR="008E3346" w:rsidRPr="00122853" w:rsidRDefault="008E3346" w:rsidP="00467E4A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022E306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旁系雙連巾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56C263D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份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103A975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無限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4488C94B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無限供應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4E9F0947" w14:textId="45E5BC45" w:rsidR="008E3346" w:rsidRPr="00122853" w:rsidRDefault="008361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2</w:t>
            </w:r>
            <w:r w:rsidR="00153812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000元</w:t>
            </w:r>
          </w:p>
        </w:tc>
      </w:tr>
      <w:tr w:rsidR="00122853" w:rsidRPr="00122853" w14:paraId="18A518E6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4BDE0597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1F895523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禮謝文具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293ED0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組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2FF983DB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12443FB4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禮簿、謝簿、題名簿、簽字筆、胸花、公祭單、白包袋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F4C9961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1000元</w:t>
            </w:r>
          </w:p>
        </w:tc>
      </w:tr>
      <w:tr w:rsidR="00122853" w:rsidRPr="00122853" w14:paraId="72D88F5D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10B8F04C" w14:textId="77777777" w:rsidR="008E3346" w:rsidRPr="00122853" w:rsidRDefault="008E3346" w:rsidP="00467E4A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出殯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21E744B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移靈人員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042ECCE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2835EA5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4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64D2C88A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靈柩禮堂上棺、火葬場下棺人員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056445DB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4000元</w:t>
            </w:r>
          </w:p>
        </w:tc>
      </w:tr>
      <w:tr w:rsidR="00122853" w:rsidRPr="00122853" w14:paraId="48153F43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7900D473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2FE32EBF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進口靈車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9852FAD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582D4F7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4730EEC2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西式加長型進口靈車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B4458F3" w14:textId="4DD8650A" w:rsidR="008E3346" w:rsidRPr="00122853" w:rsidRDefault="00482618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8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000元</w:t>
            </w:r>
          </w:p>
        </w:tc>
      </w:tr>
      <w:tr w:rsidR="00122853" w:rsidRPr="00122853" w14:paraId="6C7A2377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7228D723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火化</w:t>
            </w:r>
          </w:p>
          <w:p w14:paraId="23D245D7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封罐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54CE00C7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骨灰罐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E00AA8E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個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7A9C08BC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4F081DF1" w14:textId="2EB34602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進口黑花崗骨灰罐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057173F5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2000元</w:t>
            </w:r>
          </w:p>
        </w:tc>
      </w:tr>
      <w:tr w:rsidR="00122853" w:rsidRPr="00122853" w14:paraId="6046C430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24AF858B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7CA2DBF7" w14:textId="4ED2410A" w:rsidR="008E3346" w:rsidRPr="00122853" w:rsidRDefault="00385954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高級瓷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相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EDD94F6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5A84927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040B4852" w14:textId="3991CB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骨罐</w:t>
            </w:r>
            <w:r w:rsidR="00385954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相片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FE21B86" w14:textId="10E4F1DE" w:rsidR="008E3346" w:rsidRPr="00122853" w:rsidRDefault="002B097A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9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3F7932AD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15E13D7B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7D005B9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描金刻字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1C5B93F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9606B3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2FD37AE" w14:textId="77777777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永恆金箔鑲字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74DD1DF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1000元</w:t>
            </w:r>
          </w:p>
        </w:tc>
      </w:tr>
      <w:tr w:rsidR="00122853" w:rsidRPr="00122853" w14:paraId="05EFF872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2799E872" w14:textId="77777777" w:rsidR="008E3346" w:rsidRPr="00122853" w:rsidRDefault="008E3346" w:rsidP="00467E4A">
            <w:pPr>
              <w:autoSpaceDE w:val="0"/>
              <w:autoSpaceDN w:val="0"/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56772FD6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骨罐背袋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572F717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條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67DF8BC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79BC13CB" w14:textId="0415E440" w:rsidR="008E3346" w:rsidRPr="00122853" w:rsidRDefault="00385954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精緻</w:t>
            </w:r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骨罐揹帶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F50483C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200元</w:t>
            </w:r>
          </w:p>
        </w:tc>
      </w:tr>
      <w:tr w:rsidR="00122853" w:rsidRPr="00122853" w14:paraId="2D229A29" w14:textId="77777777" w:rsidTr="00122853">
        <w:trPr>
          <w:trHeight w:val="561"/>
        </w:trPr>
        <w:tc>
          <w:tcPr>
            <w:tcW w:w="840" w:type="dxa"/>
            <w:shd w:val="clear" w:color="auto" w:fill="FFDCB9"/>
            <w:vAlign w:val="center"/>
          </w:tcPr>
          <w:p w14:paraId="621AEE4D" w14:textId="77777777" w:rsidR="008E3346" w:rsidRPr="00122853" w:rsidRDefault="008E3346" w:rsidP="00467E4A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其他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3E34E55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竹炭瓶裝水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E4F7E52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箱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1AADD45A" w14:textId="742BA4BA" w:rsidR="008E3346" w:rsidRPr="00122853" w:rsidRDefault="00836112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2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19B83BE4" w14:textId="39AA8258" w:rsidR="008E3346" w:rsidRPr="00122853" w:rsidRDefault="00385954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供來賓使用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4BDE6056" w14:textId="04E2E0AC" w:rsidR="008E3346" w:rsidRPr="00122853" w:rsidRDefault="008361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4</w:t>
            </w:r>
            <w:r w:rsidR="00153812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345D3321" w14:textId="77777777" w:rsidTr="00122853">
        <w:trPr>
          <w:trHeight w:val="561"/>
        </w:trPr>
        <w:tc>
          <w:tcPr>
            <w:tcW w:w="840" w:type="dxa"/>
            <w:shd w:val="clear" w:color="auto" w:fill="FFDCB9"/>
            <w:vAlign w:val="center"/>
          </w:tcPr>
          <w:p w14:paraId="2380E559" w14:textId="77777777" w:rsidR="008E3346" w:rsidRPr="00122853" w:rsidRDefault="008E3346" w:rsidP="00467E4A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22EB41A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牌位處理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6417D1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式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9693075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23749C19" w14:textId="28DC1CDA" w:rsidR="008E3346" w:rsidRPr="00122853" w:rsidRDefault="00385954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師父主持(返主、香火袋)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4B952946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2500元</w:t>
            </w:r>
          </w:p>
        </w:tc>
      </w:tr>
      <w:tr w:rsidR="00122853" w:rsidRPr="00122853" w14:paraId="5BD7D8D1" w14:textId="77777777" w:rsidTr="00122853">
        <w:trPr>
          <w:trHeight w:val="561"/>
        </w:trPr>
        <w:tc>
          <w:tcPr>
            <w:tcW w:w="840" w:type="dxa"/>
            <w:vMerge w:val="restart"/>
            <w:shd w:val="clear" w:color="auto" w:fill="FFDCB9"/>
            <w:vAlign w:val="center"/>
          </w:tcPr>
          <w:p w14:paraId="767F4483" w14:textId="77777777" w:rsidR="008E3346" w:rsidRPr="00122853" w:rsidRDefault="008E3346" w:rsidP="00467E4A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晉塔</w:t>
            </w:r>
          </w:p>
        </w:tc>
        <w:tc>
          <w:tcPr>
            <w:tcW w:w="2040" w:type="dxa"/>
            <w:shd w:val="clear" w:color="auto" w:fill="F9F3E3"/>
            <w:vAlign w:val="center"/>
          </w:tcPr>
          <w:p w14:paraId="0B745964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晉塔師父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996184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名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5E2E82E2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95FF430" w14:textId="7501EE8A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擇定吉時由</w:t>
            </w:r>
            <w:r w:rsidR="005A6381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師父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主持,請骨灰福遷晉塔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3127B858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3600元</w:t>
            </w:r>
          </w:p>
        </w:tc>
      </w:tr>
      <w:tr w:rsidR="00122853" w:rsidRPr="00122853" w14:paraId="54FFB3DD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02A5A365" w14:textId="77777777" w:rsidR="008E3346" w:rsidRPr="00122853" w:rsidRDefault="008E3346" w:rsidP="00467E4A">
            <w:pPr>
              <w:autoSpaceDE w:val="0"/>
              <w:autoSpaceDN w:val="0"/>
              <w:spacing w:line="280" w:lineRule="atLeast"/>
              <w:jc w:val="both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277A0886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晉塔祭品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0FA5C451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份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6569146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0B41212B" w14:textId="186A38FE" w:rsidR="008E3346" w:rsidRPr="00122853" w:rsidRDefault="008E3346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十二菜碗、飯、綜果、</w:t>
            </w:r>
            <w:r w:rsidR="005A6381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茶或</w:t>
            </w: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酒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CA22F5C" w14:textId="61ADA879" w:rsidR="008E3346" w:rsidRPr="00122853" w:rsidRDefault="00836112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>
              <w:rPr>
                <w:rFonts w:ascii="微軟正黑體" w:eastAsia="微軟正黑體" w:hAnsi="微軟正黑體"/>
                <w:color w:val="4A442A" w:themeColor="background2" w:themeShade="40"/>
              </w:rPr>
              <w:t>18</w:t>
            </w:r>
            <w:bookmarkStart w:id="0" w:name="_GoBack"/>
            <w:bookmarkEnd w:id="0"/>
            <w:r w:rsidR="008E3346"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00元</w:t>
            </w:r>
          </w:p>
        </w:tc>
      </w:tr>
      <w:tr w:rsidR="00122853" w:rsidRPr="00122853" w14:paraId="74F12C33" w14:textId="77777777" w:rsidTr="00122853">
        <w:trPr>
          <w:trHeight w:val="561"/>
        </w:trPr>
        <w:tc>
          <w:tcPr>
            <w:tcW w:w="840" w:type="dxa"/>
            <w:vMerge/>
            <w:shd w:val="clear" w:color="auto" w:fill="FFDCB9"/>
            <w:vAlign w:val="center"/>
          </w:tcPr>
          <w:p w14:paraId="70A3FE26" w14:textId="77777777" w:rsidR="008E3346" w:rsidRPr="00122853" w:rsidRDefault="008E3346" w:rsidP="00467E4A">
            <w:pPr>
              <w:autoSpaceDE w:val="0"/>
              <w:autoSpaceDN w:val="0"/>
              <w:spacing w:line="280" w:lineRule="atLeast"/>
              <w:jc w:val="both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5E59E1FA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  <w:spacing w:val="-1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pacing w:val="-10"/>
              </w:rPr>
              <w:t>晉塔紙錢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393F1C7F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份</w:t>
            </w:r>
          </w:p>
        </w:tc>
        <w:tc>
          <w:tcPr>
            <w:tcW w:w="600" w:type="dxa"/>
            <w:shd w:val="clear" w:color="auto" w:fill="F9F3E3"/>
            <w:vAlign w:val="center"/>
          </w:tcPr>
          <w:p w14:paraId="45350476" w14:textId="77777777" w:rsidR="008E3346" w:rsidRPr="00122853" w:rsidRDefault="008E3346" w:rsidP="00122853">
            <w:pPr>
              <w:autoSpaceDE w:val="0"/>
              <w:autoSpaceDN w:val="0"/>
              <w:spacing w:line="280" w:lineRule="atLeas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1</w:t>
            </w:r>
          </w:p>
        </w:tc>
        <w:tc>
          <w:tcPr>
            <w:tcW w:w="4644" w:type="dxa"/>
            <w:shd w:val="clear" w:color="auto" w:fill="F9F3E3"/>
            <w:vAlign w:val="center"/>
          </w:tcPr>
          <w:p w14:paraId="3D5407BB" w14:textId="573A9DF6" w:rsidR="008E3346" w:rsidRPr="00122853" w:rsidRDefault="005A6381" w:rsidP="00467E4A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  <w:szCs w:val="24"/>
              </w:rPr>
              <w:t>大小銀、福金、刈金、壽金、元寶、美金</w:t>
            </w:r>
          </w:p>
        </w:tc>
        <w:tc>
          <w:tcPr>
            <w:tcW w:w="1985" w:type="dxa"/>
            <w:shd w:val="clear" w:color="auto" w:fill="F9F3E3"/>
            <w:vAlign w:val="center"/>
          </w:tcPr>
          <w:p w14:paraId="5BB97603" w14:textId="77777777" w:rsidR="008E3346" w:rsidRPr="00122853" w:rsidRDefault="008E3346" w:rsidP="00122853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200元</w:t>
            </w:r>
          </w:p>
        </w:tc>
      </w:tr>
      <w:tr w:rsidR="00122853" w:rsidRPr="00122853" w14:paraId="2532D42B" w14:textId="77777777" w:rsidTr="00122853">
        <w:trPr>
          <w:trHeight w:val="561"/>
        </w:trPr>
        <w:tc>
          <w:tcPr>
            <w:tcW w:w="840" w:type="dxa"/>
            <w:shd w:val="clear" w:color="auto" w:fill="FFDCB9"/>
            <w:vAlign w:val="center"/>
          </w:tcPr>
          <w:p w14:paraId="63399BEF" w14:textId="77777777" w:rsidR="008E3346" w:rsidRPr="00122853" w:rsidRDefault="008E3346" w:rsidP="00467E4A">
            <w:pPr>
              <w:jc w:val="both"/>
              <w:rPr>
                <w:rFonts w:ascii="微軟正黑體" w:eastAsia="微軟正黑體" w:hAnsi="微軟正黑體"/>
                <w:b/>
                <w:color w:val="4A442A" w:themeColor="background2" w:themeShade="40"/>
              </w:rPr>
            </w:pPr>
          </w:p>
        </w:tc>
        <w:tc>
          <w:tcPr>
            <w:tcW w:w="2040" w:type="dxa"/>
            <w:shd w:val="clear" w:color="auto" w:fill="F9F3E3"/>
            <w:vAlign w:val="center"/>
          </w:tcPr>
          <w:p w14:paraId="341FFFF5" w14:textId="77777777" w:rsidR="008E3346" w:rsidRPr="00122853" w:rsidRDefault="008E3346" w:rsidP="00122853">
            <w:pPr>
              <w:jc w:val="center"/>
              <w:rPr>
                <w:rFonts w:ascii="微軟正黑體" w:eastAsia="微軟正黑體" w:hAnsi="微軟正黑體"/>
                <w:b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/>
                <w:b/>
                <w:color w:val="4A442A" w:themeColor="background2" w:themeShade="40"/>
              </w:rPr>
              <w:t>契約價</w:t>
            </w:r>
          </w:p>
        </w:tc>
        <w:tc>
          <w:tcPr>
            <w:tcW w:w="7829" w:type="dxa"/>
            <w:gridSpan w:val="4"/>
            <w:shd w:val="clear" w:color="auto" w:fill="F9F3E3"/>
            <w:vAlign w:val="center"/>
          </w:tcPr>
          <w:p w14:paraId="4AAB3591" w14:textId="139E2F79" w:rsidR="008E3346" w:rsidRPr="00122853" w:rsidRDefault="008E3346" w:rsidP="00122853">
            <w:pPr>
              <w:jc w:val="center"/>
              <w:rPr>
                <w:rFonts w:ascii="微軟正黑體" w:eastAsia="微軟正黑體" w:hAnsi="微軟正黑體"/>
                <w:b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b/>
                <w:color w:val="4A442A" w:themeColor="background2" w:themeShade="40"/>
              </w:rPr>
              <w:t>$</w:t>
            </w:r>
            <w:r w:rsidR="00482618">
              <w:rPr>
                <w:rFonts w:ascii="微軟正黑體" w:eastAsia="微軟正黑體" w:hAnsi="微軟正黑體"/>
                <w:b/>
                <w:color w:val="4A442A" w:themeColor="background2" w:themeShade="40"/>
              </w:rPr>
              <w:t>138</w:t>
            </w:r>
            <w:r w:rsidRPr="00122853">
              <w:rPr>
                <w:rFonts w:ascii="微軟正黑體" w:eastAsia="微軟正黑體" w:hAnsi="微軟正黑體" w:hint="eastAsia"/>
                <w:b/>
                <w:color w:val="4A442A" w:themeColor="background2" w:themeShade="40"/>
              </w:rPr>
              <w:t>,</w:t>
            </w:r>
            <w:r w:rsidRPr="00122853">
              <w:rPr>
                <w:rFonts w:ascii="微軟正黑體" w:eastAsia="微軟正黑體" w:hAnsi="微軟正黑體"/>
                <w:b/>
                <w:color w:val="4A442A" w:themeColor="background2" w:themeShade="40"/>
              </w:rPr>
              <w:t>000元</w:t>
            </w:r>
          </w:p>
        </w:tc>
      </w:tr>
      <w:tr w:rsidR="00122853" w:rsidRPr="00122853" w14:paraId="32E9337C" w14:textId="77777777" w:rsidTr="00122853">
        <w:trPr>
          <w:trHeight w:val="561"/>
        </w:trPr>
        <w:tc>
          <w:tcPr>
            <w:tcW w:w="10709" w:type="dxa"/>
            <w:gridSpan w:val="6"/>
            <w:shd w:val="clear" w:color="auto" w:fill="auto"/>
            <w:vAlign w:val="center"/>
          </w:tcPr>
          <w:p w14:paraId="2A023CF4" w14:textId="77777777" w:rsidR="008E3346" w:rsidRPr="00122853" w:rsidRDefault="008E3346" w:rsidP="00122853">
            <w:pPr>
              <w:spacing w:before="120" w:line="240" w:lineRule="exact"/>
              <w:ind w:right="960"/>
              <w:jc w:val="center"/>
              <w:rPr>
                <w:rFonts w:ascii="微軟正黑體" w:eastAsia="微軟正黑體" w:hAnsi="微軟正黑體"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【委託人同意於安葬或火化後三日內依本訂購單內容一次以現金付款】</w:t>
            </w:r>
          </w:p>
        </w:tc>
      </w:tr>
      <w:tr w:rsidR="00122853" w:rsidRPr="00122853" w14:paraId="4DED96D2" w14:textId="77777777" w:rsidTr="00122853">
        <w:trPr>
          <w:trHeight w:val="561"/>
        </w:trPr>
        <w:tc>
          <w:tcPr>
            <w:tcW w:w="10709" w:type="dxa"/>
            <w:gridSpan w:val="6"/>
            <w:shd w:val="clear" w:color="auto" w:fill="auto"/>
            <w:vAlign w:val="center"/>
          </w:tcPr>
          <w:p w14:paraId="3768E388" w14:textId="77777777" w:rsidR="008E3346" w:rsidRPr="00122853" w:rsidRDefault="008E3346" w:rsidP="00122853">
            <w:pPr>
              <w:jc w:val="center"/>
              <w:rPr>
                <w:rFonts w:ascii="微軟正黑體" w:eastAsia="微軟正黑體" w:hAnsi="微軟正黑體"/>
                <w:b/>
                <w:color w:val="4A442A" w:themeColor="background2" w:themeShade="40"/>
              </w:rPr>
            </w:pPr>
            <w:r w:rsidRPr="00122853">
              <w:rPr>
                <w:rFonts w:ascii="微軟正黑體" w:eastAsia="微軟正黑體" w:hAnsi="微軟正黑體" w:hint="eastAsia"/>
                <w:color w:val="4A442A" w:themeColor="background2" w:themeShade="40"/>
              </w:rPr>
              <w:t>【以上不含政府行政規費、入殮衣服、功德法事、陣頭、庫錢紙紮、禮謝毛巾、塔位及服務】</w:t>
            </w:r>
          </w:p>
        </w:tc>
      </w:tr>
    </w:tbl>
    <w:p w14:paraId="2EBFDBE5" w14:textId="77777777" w:rsidR="00203FCB" w:rsidRPr="00434CC9" w:rsidRDefault="005D47ED" w:rsidP="00F84BBE">
      <w:pPr>
        <w:spacing w:before="360" w:line="240" w:lineRule="exact"/>
        <w:ind w:firstLineChars="1200" w:firstLine="2880"/>
        <w:rPr>
          <w:rFonts w:ascii="標楷體" w:eastAsia="標楷體" w:hAnsi="標楷體"/>
          <w:color w:val="404040" w:themeColor="text1" w:themeTint="BF"/>
          <w:u w:val="single"/>
        </w:rPr>
      </w:pPr>
      <w:r w:rsidRPr="00434CC9">
        <w:rPr>
          <w:rFonts w:ascii="標楷體" w:eastAsia="標楷體" w:hAnsi="標楷體"/>
          <w:color w:val="404040" w:themeColor="text1" w:themeTint="BF"/>
        </w:rPr>
        <w:t xml:space="preserve">    </w:t>
      </w:r>
      <w:r w:rsidRPr="00434CC9">
        <w:rPr>
          <w:rFonts w:ascii="標楷體" w:eastAsia="標楷體" w:hAnsi="標楷體" w:hint="eastAsia"/>
          <w:color w:val="404040" w:themeColor="text1" w:themeTint="BF"/>
        </w:rPr>
        <w:t>承辦人：</w:t>
      </w:r>
      <w:r w:rsidRPr="00434CC9">
        <w:rPr>
          <w:rFonts w:ascii="標楷體" w:eastAsia="標楷體" w:hAnsi="標楷體" w:hint="eastAsia"/>
          <w:color w:val="404040" w:themeColor="text1" w:themeTint="BF"/>
          <w:u w:val="single"/>
        </w:rPr>
        <w:t xml:space="preserve">           </w:t>
      </w:r>
      <w:r w:rsidRPr="00434CC9">
        <w:rPr>
          <w:rFonts w:ascii="標楷體" w:eastAsia="標楷體" w:hAnsi="標楷體"/>
          <w:color w:val="404040" w:themeColor="text1" w:themeTint="BF"/>
          <w:u w:val="single"/>
        </w:rPr>
        <w:t xml:space="preserve">   </w:t>
      </w:r>
      <w:r w:rsidRPr="00434CC9">
        <w:rPr>
          <w:rFonts w:ascii="標楷體" w:eastAsia="標楷體" w:hAnsi="標楷體" w:hint="eastAsia"/>
          <w:color w:val="404040" w:themeColor="text1" w:themeTint="BF"/>
        </w:rPr>
        <w:t>申請人：</w:t>
      </w:r>
      <w:r w:rsidRPr="00434CC9">
        <w:rPr>
          <w:rFonts w:ascii="標楷體" w:eastAsia="標楷體" w:hAnsi="標楷體" w:hint="eastAsia"/>
          <w:color w:val="404040" w:themeColor="text1" w:themeTint="BF"/>
          <w:u w:val="single"/>
        </w:rPr>
        <w:t xml:space="preserve">         </w:t>
      </w:r>
      <w:r w:rsidR="006824D6" w:rsidRPr="00434CC9">
        <w:rPr>
          <w:rFonts w:ascii="標楷體" w:eastAsia="標楷體" w:hAnsi="標楷體"/>
          <w:color w:val="404040" w:themeColor="text1" w:themeTint="BF"/>
          <w:u w:val="single"/>
        </w:rPr>
        <w:t xml:space="preserve">  </w:t>
      </w:r>
    </w:p>
    <w:sectPr w:rsidR="00203FCB" w:rsidRPr="00434CC9" w:rsidSect="008167A4">
      <w:pgSz w:w="11907" w:h="16840" w:code="9"/>
      <w:pgMar w:top="369" w:right="397" w:bottom="163" w:left="228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6855" w14:textId="77777777" w:rsidR="005A617B" w:rsidRDefault="005A617B" w:rsidP="00DC78FB">
      <w:pPr>
        <w:spacing w:line="240" w:lineRule="auto"/>
      </w:pPr>
      <w:r>
        <w:separator/>
      </w:r>
    </w:p>
  </w:endnote>
  <w:endnote w:type="continuationSeparator" w:id="0">
    <w:p w14:paraId="04152802" w14:textId="77777777" w:rsidR="005A617B" w:rsidRDefault="005A617B" w:rsidP="00DC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62B1" w14:textId="77777777" w:rsidR="005A617B" w:rsidRDefault="005A617B" w:rsidP="00DC78FB">
      <w:pPr>
        <w:spacing w:line="240" w:lineRule="auto"/>
      </w:pPr>
      <w:r>
        <w:separator/>
      </w:r>
    </w:p>
  </w:footnote>
  <w:footnote w:type="continuationSeparator" w:id="0">
    <w:p w14:paraId="21EC3F96" w14:textId="77777777" w:rsidR="005A617B" w:rsidRDefault="005A617B" w:rsidP="00DC78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D"/>
    <w:rsid w:val="0001389D"/>
    <w:rsid w:val="00015EB6"/>
    <w:rsid w:val="00045C5E"/>
    <w:rsid w:val="0009005B"/>
    <w:rsid w:val="00122853"/>
    <w:rsid w:val="00136A2A"/>
    <w:rsid w:val="00153812"/>
    <w:rsid w:val="00203FCB"/>
    <w:rsid w:val="0026158D"/>
    <w:rsid w:val="002A3B9C"/>
    <w:rsid w:val="002B097A"/>
    <w:rsid w:val="002B3A3D"/>
    <w:rsid w:val="00385954"/>
    <w:rsid w:val="004048B3"/>
    <w:rsid w:val="00434CC9"/>
    <w:rsid w:val="004403C9"/>
    <w:rsid w:val="00467E4A"/>
    <w:rsid w:val="00482618"/>
    <w:rsid w:val="00487516"/>
    <w:rsid w:val="004B7489"/>
    <w:rsid w:val="00504108"/>
    <w:rsid w:val="005A617B"/>
    <w:rsid w:val="005A6381"/>
    <w:rsid w:val="005B00EE"/>
    <w:rsid w:val="005C7F27"/>
    <w:rsid w:val="005D47ED"/>
    <w:rsid w:val="005E47DF"/>
    <w:rsid w:val="00672CAE"/>
    <w:rsid w:val="00673875"/>
    <w:rsid w:val="006824D6"/>
    <w:rsid w:val="006A61F5"/>
    <w:rsid w:val="006C12DF"/>
    <w:rsid w:val="006D4520"/>
    <w:rsid w:val="006F3C72"/>
    <w:rsid w:val="007704DE"/>
    <w:rsid w:val="007D2081"/>
    <w:rsid w:val="008167A4"/>
    <w:rsid w:val="00836112"/>
    <w:rsid w:val="008554E1"/>
    <w:rsid w:val="0086763B"/>
    <w:rsid w:val="00897AC5"/>
    <w:rsid w:val="008A7D74"/>
    <w:rsid w:val="008E3346"/>
    <w:rsid w:val="00942504"/>
    <w:rsid w:val="00951E9B"/>
    <w:rsid w:val="00972258"/>
    <w:rsid w:val="009801BF"/>
    <w:rsid w:val="00985B08"/>
    <w:rsid w:val="009D72C9"/>
    <w:rsid w:val="00A345A2"/>
    <w:rsid w:val="00A71FD5"/>
    <w:rsid w:val="00A84246"/>
    <w:rsid w:val="00A866CF"/>
    <w:rsid w:val="00A95C1C"/>
    <w:rsid w:val="00B067FD"/>
    <w:rsid w:val="00B16373"/>
    <w:rsid w:val="00B82714"/>
    <w:rsid w:val="00BD2CAE"/>
    <w:rsid w:val="00BD6B57"/>
    <w:rsid w:val="00C6182D"/>
    <w:rsid w:val="00D375D4"/>
    <w:rsid w:val="00D56827"/>
    <w:rsid w:val="00D81A7F"/>
    <w:rsid w:val="00DC78FB"/>
    <w:rsid w:val="00E6469F"/>
    <w:rsid w:val="00E91509"/>
    <w:rsid w:val="00EB015B"/>
    <w:rsid w:val="00EC548E"/>
    <w:rsid w:val="00EE6268"/>
    <w:rsid w:val="00EE7B55"/>
    <w:rsid w:val="00F24266"/>
    <w:rsid w:val="00F32FAC"/>
    <w:rsid w:val="00F55EB5"/>
    <w:rsid w:val="00F7408B"/>
    <w:rsid w:val="00F84BBE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54C4BA22"/>
  <w15:docId w15:val="{587754F9-317E-4CBD-908C-6146CD17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A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75D4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7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C78FB"/>
  </w:style>
  <w:style w:type="paragraph" w:styleId="a6">
    <w:name w:val="footer"/>
    <w:basedOn w:val="a"/>
    <w:link w:val="a7"/>
    <w:uiPriority w:val="99"/>
    <w:unhideWhenUsed/>
    <w:rsid w:val="00DC7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C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龍譽國際股份有限公司     普羅契約</dc:title>
  <dc:creator>龍巖集團</dc:creator>
  <cp:lastModifiedBy>1208 ben</cp:lastModifiedBy>
  <cp:revision>17</cp:revision>
  <cp:lastPrinted>2005-03-29T00:31:00Z</cp:lastPrinted>
  <dcterms:created xsi:type="dcterms:W3CDTF">2021-11-16T07:24:00Z</dcterms:created>
  <dcterms:modified xsi:type="dcterms:W3CDTF">2023-10-19T07:08:00Z</dcterms:modified>
</cp:coreProperties>
</file>